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</w:rPr>
        <w:t xml:space="preserve">BAYONNOMA № </w:t>
      </w:r>
      <w:r>
        <w:rPr>
          <w:rFonts w:ascii="Times New Roman" w:hAnsi="Times New Roman"/>
          <w:b w:val="0"/>
          <w:i w:val="0"/>
          <w:sz w:val="28"/>
          <w:highlight w:val="yellow"/>
        </w:rPr>
        <w:t>[raqam]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[joy]</w:t>
      </w:r>
      <w:r>
        <w:rPr>
          <w:rFonts w:ascii="Times New Roman" w:hAnsi="Times New Roman"/>
          <w:b w:val="0"/>
          <w:i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rPr>
          <w:rFonts w:ascii="Times New Roman" w:hAnsi="Times New Roman"/>
          <w:b w:val="0"/>
          <w:i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sz w:val="28"/>
          <w:highlight w:val="yellow"/>
        </w:rPr>
        <w:t>[vaqt]</w:t>
      </w:r>
    </w:p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TEKSHIRUV NATIJALARI BO'YICHA BAYONNOMA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Raislik qiluvchi: </w:t>
      </w:r>
      <w:r>
        <w:rPr>
          <w:rFonts w:ascii="Times New Roman" w:hAnsi="Times New Roman"/>
          <w:b w:val="0"/>
          <w:i w:val="0"/>
          <w:sz w:val="28"/>
          <w:highlight w:val="yellow"/>
        </w:rPr>
        <w:t>[F.I.Sh., lavozim]</w:t>
      </w:r>
      <w:r>
        <w:rPr>
          <w:rFonts w:ascii="Times New Roman" w:hAnsi="Times New Roman"/>
          <w:b w:val="0"/>
          <w:i w:val="0"/>
          <w:sz w:val="28"/>
        </w:rPr>
        <w:t xml:space="preserve">. Kotib: </w:t>
      </w:r>
      <w:r>
        <w:rPr>
          <w:rFonts w:ascii="Times New Roman" w:hAnsi="Times New Roman"/>
          <w:b w:val="0"/>
          <w:i w:val="0"/>
          <w:sz w:val="28"/>
          <w:highlight w:val="yellow"/>
        </w:rPr>
        <w:t>[F.I.Sh., lavozim]</w:t>
      </w:r>
      <w:r>
        <w:rPr>
          <w:rFonts w:ascii="Times New Roman" w:hAnsi="Times New Roman"/>
          <w:b w:val="0"/>
          <w:i w:val="0"/>
          <w:sz w:val="28"/>
        </w:rPr>
        <w:t>.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Ishtirokchilar: </w:t>
      </w:r>
      <w:r>
        <w:rPr>
          <w:rFonts w:ascii="Times New Roman" w:hAnsi="Times New Roman"/>
          <w:b w:val="0"/>
          <w:i w:val="0"/>
          <w:sz w:val="28"/>
          <w:highlight w:val="yellow"/>
        </w:rPr>
        <w:t>[F.I.Sh. ro'yxati]</w:t>
      </w:r>
      <w:r>
        <w:rPr>
          <w:rFonts w:ascii="Times New Roman" w:hAnsi="Times New Roman"/>
          <w:b w:val="0"/>
          <w:i w:val="0"/>
          <w:sz w:val="28"/>
        </w:rPr>
        <w:t>.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Kun tartibi: </w:t>
      </w:r>
      <w:r>
        <w:rPr>
          <w:rFonts w:ascii="Times New Roman" w:hAnsi="Times New Roman"/>
          <w:b w:val="0"/>
          <w:i w:val="0"/>
          <w:sz w:val="28"/>
          <w:highlight w:val="yellow"/>
        </w:rPr>
        <w:t>[masala nomi]</w:t>
      </w:r>
      <w:r>
        <w:rPr>
          <w:rFonts w:ascii="Times New Roman" w:hAnsi="Times New Roman"/>
          <w:b w:val="0"/>
          <w:i w:val="0"/>
          <w:sz w:val="28"/>
        </w:rPr>
        <w:t>.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Eshitildi: </w:t>
      </w:r>
      <w:r>
        <w:rPr>
          <w:rFonts w:ascii="Times New Roman" w:hAnsi="Times New Roman"/>
          <w:b w:val="0"/>
          <w:i w:val="0"/>
          <w:sz w:val="28"/>
          <w:highlight w:val="yellow"/>
        </w:rPr>
        <w:t>[muhokama qisqacha mazmuni]</w:t>
      </w:r>
      <w:r>
        <w:rPr>
          <w:rFonts w:ascii="Times New Roman" w:hAnsi="Times New Roman"/>
          <w:b w:val="0"/>
          <w:i w:val="0"/>
          <w:sz w:val="28"/>
        </w:rPr>
        <w:t>.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Qaror qilindi: </w:t>
      </w:r>
      <w:r>
        <w:rPr>
          <w:rFonts w:ascii="Times New Roman" w:hAnsi="Times New Roman"/>
          <w:b w:val="0"/>
          <w:i w:val="0"/>
          <w:sz w:val="28"/>
          <w:highlight w:val="yellow"/>
        </w:rPr>
        <w:t>[qabul qilingan xulosa/qaror]</w:t>
      </w:r>
      <w:r>
        <w:rPr>
          <w:rFonts w:ascii="Times New Roman" w:hAnsi="Times New Roman"/>
          <w:b w:val="0"/>
          <w:i w:val="0"/>
          <w:sz w:val="28"/>
        </w:rPr>
        <w:t>.</w:t>
      </w:r>
    </w:p>
    <w:p>
      <w:pPr>
        <w:spacing w:before="120" w:after="0"/>
      </w:pPr>
      <w:r>
        <w:rPr>
          <w:rFonts w:ascii="Times New Roman" w:hAnsi="Times New Roman"/>
          <w:b w:val="0"/>
          <w:i w:val="0"/>
          <w:sz w:val="28"/>
        </w:rPr>
        <w:t>Raislik qiluvchi: __________   Kotib: __________</w:t>
      </w:r>
    </w:p>
    <w:p>
      <w:pPr>
        <w:tabs>
          <w:tab w:pos="8220" w:val="left"/>
        </w:tabs>
        <w:spacing w:before="600"/>
      </w:pP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tab/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______________ (imzo)</w:t>
      </w:r>
    </w:p>
    <w:p>
      <w:pPr>
        <w:spacing w:before="720"/>
      </w:pPr>
      <w:r>
        <w:rPr>
          <w:rFonts w:ascii="Times New Roman" w:hAnsi="Times New Roman"/>
          <w:b w:val="0"/>
          <w:i/>
          <w:sz w:val="20"/>
        </w:rPr>
        <w:t>Namuna umumiy xarakterga ega. Aniq vaziyat uchun klinikadan maslahat oling.</w:t>
      </w:r>
    </w:p>
    <w:sectPr w:rsidR="00FC693F" w:rsidRPr="0006063C" w:rsidSect="00034616">
      <w:pgSz w:w="11906" w:h="16838"/>
      <w:pgMar w:top="170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